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E668D" w14:textId="77777777" w:rsidR="00B933B6" w:rsidRDefault="00B933B6" w:rsidP="00B933B6"/>
    <w:p w14:paraId="67F0E82B" w14:textId="77777777" w:rsidR="00B933B6" w:rsidRDefault="00B933B6" w:rsidP="00B933B6"/>
    <w:p w14:paraId="52CA964D" w14:textId="77777777" w:rsidR="00C7656C" w:rsidRDefault="00C7656C" w:rsidP="00C7656C">
      <w:pPr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 xml:space="preserve">Stephan </w:t>
      </w:r>
      <w:proofErr w:type="spellStart"/>
      <w:r>
        <w:rPr>
          <w:rFonts w:ascii="Arial" w:hAnsi="Arial"/>
          <w:b/>
        </w:rPr>
        <w:t>Pittner</w:t>
      </w:r>
      <w:proofErr w:type="spellEnd"/>
      <w:r>
        <w:rPr>
          <w:rFonts w:ascii="Arial" w:hAnsi="Arial"/>
          <w:b/>
        </w:rPr>
        <w:t>, CEO,</w:t>
      </w:r>
    </w:p>
    <w:p w14:paraId="40F4E841" w14:textId="77777777" w:rsidR="00C7656C" w:rsidRDefault="00C7656C" w:rsidP="00C7656C">
      <w:pPr>
        <w:rPr>
          <w:rFonts w:ascii="Arial" w:hAnsi="Arial" w:cs="Arial"/>
        </w:rPr>
      </w:pPr>
      <w:r>
        <w:rPr>
          <w:rFonts w:ascii="Arial" w:hAnsi="Arial"/>
        </w:rPr>
        <w:t xml:space="preserve">CLOOS Group, </w:t>
      </w:r>
      <w:hyperlink r:id="rId6" w:history="1">
        <w:r>
          <w:rPr>
            <w:rStyle w:val="Hyperlink"/>
            <w:rFonts w:ascii="Arial" w:hAnsi="Arial"/>
          </w:rPr>
          <w:t>stephan.pittner@cloos.de</w:t>
        </w:r>
      </w:hyperlink>
      <w:r>
        <w:rPr>
          <w:rFonts w:ascii="Arial" w:hAnsi="Arial"/>
        </w:rPr>
        <w:t xml:space="preserve">, </w:t>
      </w:r>
      <w:hyperlink r:id="rId7" w:history="1">
        <w:r>
          <w:rPr>
            <w:rStyle w:val="Hyperlink"/>
            <w:rFonts w:ascii="Arial" w:hAnsi="Arial"/>
          </w:rPr>
          <w:t>www.cloos.de</w:t>
        </w:r>
      </w:hyperlink>
    </w:p>
    <w:p w14:paraId="0E7EEF1E" w14:textId="77777777" w:rsidR="00C7656C" w:rsidRDefault="00C7656C" w:rsidP="00C7656C">
      <w:pPr>
        <w:rPr>
          <w:rFonts w:ascii="Arial" w:hAnsi="Arial" w:cs="Arial"/>
        </w:rPr>
      </w:pPr>
    </w:p>
    <w:p w14:paraId="36A7FBC9" w14:textId="44616155" w:rsidR="00C7656C" w:rsidRDefault="00C7656C" w:rsidP="00C7656C">
      <w:pPr>
        <w:rPr>
          <w:rFonts w:ascii="Arial" w:hAnsi="Arial" w:cs="Arial"/>
        </w:rPr>
      </w:pPr>
      <w:r>
        <w:rPr>
          <w:rFonts w:ascii="Arial" w:hAnsi="Arial"/>
          <w:noProof/>
        </w:rPr>
        <w:drawing>
          <wp:inline distT="0" distB="0" distL="0" distR="0" wp14:anchorId="52EFC0F7" wp14:editId="66DFD1C5">
            <wp:extent cx="3192780" cy="2430780"/>
            <wp:effectExtent l="0" t="0" r="7620" b="7620"/>
            <wp:docPr id="1169002470" name="Grafik 1" descr="Ein Bild, das Menschliches Gesicht, Person, Kleidung, Formelle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Ein Bild, das Menschliches Gesicht, Person, Kleidung, Formelle Kleid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80" cy="243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31619" w14:textId="77777777" w:rsidR="00C7656C" w:rsidRDefault="00C7656C" w:rsidP="00C7656C">
      <w:pPr>
        <w:rPr>
          <w:rFonts w:ascii="Arial" w:hAnsi="Arial" w:cs="Arial"/>
        </w:rPr>
      </w:pPr>
    </w:p>
    <w:p w14:paraId="0B23B33F" w14:textId="77777777" w:rsidR="00C7656C" w:rsidRDefault="00C7656C" w:rsidP="00C7656C">
      <w:pPr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>Condensed Curriculum Vitae:</w:t>
      </w:r>
    </w:p>
    <w:p w14:paraId="73A03C85" w14:textId="77777777" w:rsidR="00C7656C" w:rsidRDefault="00C7656C" w:rsidP="00C7656C">
      <w:pPr>
        <w:rPr>
          <w:rFonts w:ascii="Arial" w:hAnsi="Arial" w:cs="Arial"/>
        </w:rPr>
      </w:pPr>
      <w:r>
        <w:rPr>
          <w:rFonts w:ascii="Arial" w:hAnsi="Arial"/>
        </w:rPr>
        <w:t xml:space="preserve">Stephan </w:t>
      </w:r>
      <w:proofErr w:type="spellStart"/>
      <w:r>
        <w:rPr>
          <w:rFonts w:ascii="Arial" w:hAnsi="Arial"/>
        </w:rPr>
        <w:t>Pittner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been</w:t>
      </w:r>
      <w:proofErr w:type="spellEnd"/>
      <w:r>
        <w:rPr>
          <w:rFonts w:ascii="Arial" w:hAnsi="Arial"/>
        </w:rPr>
        <w:t xml:space="preserve"> CEO </w:t>
      </w:r>
      <w:proofErr w:type="spellStart"/>
      <w:r>
        <w:rPr>
          <w:rFonts w:ascii="Arial" w:hAnsi="Arial"/>
        </w:rPr>
        <w:t>of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the</w:t>
      </w:r>
      <w:proofErr w:type="spellEnd"/>
      <w:r>
        <w:rPr>
          <w:rFonts w:ascii="Arial" w:hAnsi="Arial"/>
        </w:rPr>
        <w:t xml:space="preserve"> CLOOS Group </w:t>
      </w:r>
      <w:proofErr w:type="spellStart"/>
      <w:r>
        <w:rPr>
          <w:rFonts w:ascii="Arial" w:hAnsi="Arial"/>
        </w:rPr>
        <w:t>since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January</w:t>
      </w:r>
      <w:proofErr w:type="spellEnd"/>
      <w:r>
        <w:rPr>
          <w:rFonts w:ascii="Arial" w:hAnsi="Arial"/>
        </w:rPr>
        <w:t xml:space="preserve"> 2022, and </w:t>
      </w:r>
      <w:proofErr w:type="spellStart"/>
      <w:r>
        <w:rPr>
          <w:rFonts w:ascii="Arial" w:hAnsi="Arial"/>
        </w:rPr>
        <w:t>has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with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the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company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for</w:t>
      </w:r>
      <w:proofErr w:type="spellEnd"/>
      <w:r>
        <w:rPr>
          <w:rFonts w:ascii="Arial" w:hAnsi="Arial"/>
        </w:rPr>
        <w:t xml:space="preserve"> a total </w:t>
      </w:r>
      <w:proofErr w:type="spellStart"/>
      <w:r>
        <w:rPr>
          <w:rFonts w:ascii="Arial" w:hAnsi="Arial"/>
        </w:rPr>
        <w:t>of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more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than</w:t>
      </w:r>
      <w:proofErr w:type="spellEnd"/>
      <w:r>
        <w:rPr>
          <w:rFonts w:ascii="Arial" w:hAnsi="Arial"/>
        </w:rPr>
        <w:t xml:space="preserve"> 20 </w:t>
      </w:r>
      <w:proofErr w:type="spellStart"/>
      <w:r>
        <w:rPr>
          <w:rFonts w:ascii="Arial" w:hAnsi="Arial"/>
        </w:rPr>
        <w:t>years</w:t>
      </w:r>
      <w:proofErr w:type="spellEnd"/>
      <w:r>
        <w:rPr>
          <w:rFonts w:ascii="Arial" w:hAnsi="Arial"/>
        </w:rPr>
        <w:t xml:space="preserve">. The </w:t>
      </w:r>
      <w:proofErr w:type="spellStart"/>
      <w:r>
        <w:rPr>
          <w:rFonts w:ascii="Arial" w:hAnsi="Arial"/>
        </w:rPr>
        <w:t>long</w:t>
      </w:r>
      <w:proofErr w:type="spellEnd"/>
      <w:r>
        <w:rPr>
          <w:rFonts w:ascii="Arial" w:hAnsi="Arial"/>
        </w:rPr>
        <w:t xml:space="preserve">-standing </w:t>
      </w:r>
      <w:proofErr w:type="spellStart"/>
      <w:r>
        <w:rPr>
          <w:rFonts w:ascii="Arial" w:hAnsi="Arial"/>
        </w:rPr>
        <w:t>authorised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signatory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has</w:t>
      </w:r>
      <w:proofErr w:type="spellEnd"/>
      <w:r>
        <w:rPr>
          <w:rFonts w:ascii="Arial" w:hAnsi="Arial"/>
        </w:rPr>
        <w:t xml:space="preserve"> extensive </w:t>
      </w:r>
      <w:proofErr w:type="spellStart"/>
      <w:r>
        <w:rPr>
          <w:rFonts w:ascii="Arial" w:hAnsi="Arial"/>
        </w:rPr>
        <w:t>know-how</w:t>
      </w:r>
      <w:proofErr w:type="spellEnd"/>
      <w:r>
        <w:rPr>
          <w:rFonts w:ascii="Arial" w:hAnsi="Arial"/>
        </w:rPr>
        <w:t xml:space="preserve"> and a </w:t>
      </w:r>
      <w:proofErr w:type="spellStart"/>
      <w:r>
        <w:rPr>
          <w:rFonts w:ascii="Arial" w:hAnsi="Arial"/>
        </w:rPr>
        <w:t>wealth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of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experience</w:t>
      </w:r>
      <w:proofErr w:type="spellEnd"/>
      <w:r>
        <w:rPr>
          <w:rFonts w:ascii="Arial" w:hAnsi="Arial"/>
        </w:rPr>
        <w:t xml:space="preserve"> in </w:t>
      </w:r>
      <w:proofErr w:type="spellStart"/>
      <w:r>
        <w:rPr>
          <w:rFonts w:ascii="Arial" w:hAnsi="Arial"/>
        </w:rPr>
        <w:t>the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fields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of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product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development</w:t>
      </w:r>
      <w:proofErr w:type="spellEnd"/>
      <w:r>
        <w:rPr>
          <w:rFonts w:ascii="Arial" w:hAnsi="Arial"/>
        </w:rPr>
        <w:t xml:space="preserve"> and </w:t>
      </w:r>
      <w:proofErr w:type="spellStart"/>
      <w:r>
        <w:rPr>
          <w:rFonts w:ascii="Arial" w:hAnsi="Arial"/>
        </w:rPr>
        <w:t>project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management</w:t>
      </w:r>
      <w:proofErr w:type="spellEnd"/>
      <w:r>
        <w:rPr>
          <w:rFonts w:ascii="Arial" w:hAnsi="Arial"/>
        </w:rPr>
        <w:t xml:space="preserve">. After </w:t>
      </w:r>
      <w:proofErr w:type="spellStart"/>
      <w:r>
        <w:rPr>
          <w:rFonts w:ascii="Arial" w:hAnsi="Arial"/>
        </w:rPr>
        <w:t>training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as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technical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draughtsman</w:t>
      </w:r>
      <w:proofErr w:type="spellEnd"/>
      <w:r>
        <w:rPr>
          <w:rFonts w:ascii="Arial" w:hAnsi="Arial"/>
        </w:rPr>
        <w:t xml:space="preserve"> and </w:t>
      </w:r>
      <w:proofErr w:type="spellStart"/>
      <w:r>
        <w:rPr>
          <w:rFonts w:ascii="Arial" w:hAnsi="Arial"/>
        </w:rPr>
        <w:t>toolmaker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Pittner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worked</w:t>
      </w:r>
      <w:proofErr w:type="spellEnd"/>
      <w:r>
        <w:rPr>
          <w:rFonts w:ascii="Arial" w:hAnsi="Arial"/>
        </w:rPr>
        <w:t xml:space="preserve"> in </w:t>
      </w:r>
      <w:proofErr w:type="spellStart"/>
      <w:r>
        <w:rPr>
          <w:rFonts w:ascii="Arial" w:hAnsi="Arial"/>
        </w:rPr>
        <w:t>product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development</w:t>
      </w:r>
      <w:proofErr w:type="spellEnd"/>
      <w:r>
        <w:rPr>
          <w:rFonts w:ascii="Arial" w:hAnsi="Arial"/>
        </w:rPr>
        <w:t xml:space="preserve"> and </w:t>
      </w:r>
      <w:proofErr w:type="spellStart"/>
      <w:r>
        <w:rPr>
          <w:rFonts w:ascii="Arial" w:hAnsi="Arial"/>
        </w:rPr>
        <w:t>equipment</w:t>
      </w:r>
      <w:proofErr w:type="spellEnd"/>
      <w:r>
        <w:rPr>
          <w:rFonts w:ascii="Arial" w:hAnsi="Arial"/>
        </w:rPr>
        <w:t xml:space="preserve"> design. At </w:t>
      </w:r>
      <w:proofErr w:type="spellStart"/>
      <w:r>
        <w:rPr>
          <w:rFonts w:ascii="Arial" w:hAnsi="Arial"/>
        </w:rPr>
        <w:t>the</w:t>
      </w:r>
      <w:proofErr w:type="spellEnd"/>
      <w:r>
        <w:rPr>
          <w:rFonts w:ascii="Arial" w:hAnsi="Arial"/>
        </w:rPr>
        <w:t xml:space="preserve"> same time, he </w:t>
      </w:r>
      <w:proofErr w:type="spellStart"/>
      <w:r>
        <w:rPr>
          <w:rFonts w:ascii="Arial" w:hAnsi="Arial"/>
        </w:rPr>
        <w:t>completed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further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training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as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mechanical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engineer</w:t>
      </w:r>
      <w:proofErr w:type="spellEnd"/>
      <w:r>
        <w:rPr>
          <w:rFonts w:ascii="Arial" w:hAnsi="Arial"/>
        </w:rPr>
        <w:t xml:space="preserve">. He </w:t>
      </w:r>
      <w:proofErr w:type="spellStart"/>
      <w:r>
        <w:rPr>
          <w:rFonts w:ascii="Arial" w:hAnsi="Arial"/>
        </w:rPr>
        <w:t>joined</w:t>
      </w:r>
      <w:proofErr w:type="spellEnd"/>
      <w:r>
        <w:rPr>
          <w:rFonts w:ascii="Arial" w:hAnsi="Arial"/>
        </w:rPr>
        <w:t xml:space="preserve"> CLOOS </w:t>
      </w:r>
      <w:proofErr w:type="gramStart"/>
      <w:r>
        <w:rPr>
          <w:rFonts w:ascii="Arial" w:hAnsi="Arial"/>
        </w:rPr>
        <w:t>in 2000</w:t>
      </w:r>
      <w:proofErr w:type="gram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initially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focusing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his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expertise</w:t>
      </w:r>
      <w:proofErr w:type="spellEnd"/>
      <w:r>
        <w:rPr>
          <w:rFonts w:ascii="Arial" w:hAnsi="Arial"/>
        </w:rPr>
        <w:t xml:space="preserve"> on </w:t>
      </w:r>
      <w:proofErr w:type="spellStart"/>
      <w:r>
        <w:rPr>
          <w:rFonts w:ascii="Arial" w:hAnsi="Arial"/>
        </w:rPr>
        <w:t>project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management</w:t>
      </w:r>
      <w:proofErr w:type="spellEnd"/>
      <w:r>
        <w:rPr>
          <w:rFonts w:ascii="Arial" w:hAnsi="Arial"/>
        </w:rPr>
        <w:t xml:space="preserve"> and </w:t>
      </w:r>
      <w:proofErr w:type="spellStart"/>
      <w:r>
        <w:rPr>
          <w:rFonts w:ascii="Arial" w:hAnsi="Arial"/>
        </w:rPr>
        <w:t>technical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sales</w:t>
      </w:r>
      <w:proofErr w:type="spellEnd"/>
      <w:r>
        <w:rPr>
          <w:rFonts w:ascii="Arial" w:hAnsi="Arial"/>
        </w:rPr>
        <w:t xml:space="preserve">. This was </w:t>
      </w:r>
      <w:proofErr w:type="spellStart"/>
      <w:r>
        <w:rPr>
          <w:rFonts w:ascii="Arial" w:hAnsi="Arial"/>
        </w:rPr>
        <w:t>followed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positions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division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manager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welding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cells</w:t>
      </w:r>
      <w:proofErr w:type="spellEnd"/>
      <w:r>
        <w:rPr>
          <w:rFonts w:ascii="Arial" w:hAnsi="Arial"/>
        </w:rPr>
        <w:t xml:space="preserve"> and </w:t>
      </w:r>
      <w:proofErr w:type="spellStart"/>
      <w:r>
        <w:rPr>
          <w:rFonts w:ascii="Arial" w:hAnsi="Arial"/>
        </w:rPr>
        <w:t>robot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systems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as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well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head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of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the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engineering</w:t>
      </w:r>
      <w:proofErr w:type="spellEnd"/>
      <w:r>
        <w:rPr>
          <w:rFonts w:ascii="Arial" w:hAnsi="Arial"/>
        </w:rPr>
        <w:t xml:space="preserve"> and </w:t>
      </w:r>
      <w:proofErr w:type="spellStart"/>
      <w:r>
        <w:rPr>
          <w:rFonts w:ascii="Arial" w:hAnsi="Arial"/>
        </w:rPr>
        <w:t>production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automation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division</w:t>
      </w:r>
      <w:proofErr w:type="spellEnd"/>
      <w:r>
        <w:rPr>
          <w:rFonts w:ascii="Arial" w:hAnsi="Arial"/>
        </w:rPr>
        <w:t xml:space="preserve">. Most </w:t>
      </w:r>
      <w:proofErr w:type="spellStart"/>
      <w:r>
        <w:rPr>
          <w:rFonts w:ascii="Arial" w:hAnsi="Arial"/>
        </w:rPr>
        <w:t>recently</w:t>
      </w:r>
      <w:proofErr w:type="spellEnd"/>
      <w:r>
        <w:rPr>
          <w:rFonts w:ascii="Arial" w:hAnsi="Arial"/>
        </w:rPr>
        <w:t xml:space="preserve"> he </w:t>
      </w:r>
      <w:proofErr w:type="spellStart"/>
      <w:r>
        <w:rPr>
          <w:rFonts w:ascii="Arial" w:hAnsi="Arial"/>
        </w:rPr>
        <w:t>has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responsible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development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project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management</w:t>
      </w:r>
      <w:proofErr w:type="spellEnd"/>
      <w:r>
        <w:rPr>
          <w:rFonts w:ascii="Arial" w:hAnsi="Arial"/>
        </w:rPr>
        <w:t xml:space="preserve">, design </w:t>
      </w:r>
      <w:proofErr w:type="spellStart"/>
      <w:r>
        <w:rPr>
          <w:rFonts w:ascii="Arial" w:hAnsi="Arial"/>
        </w:rPr>
        <w:t>engineering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documentation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assembly</w:t>
      </w:r>
      <w:proofErr w:type="spellEnd"/>
      <w:r>
        <w:rPr>
          <w:rFonts w:ascii="Arial" w:hAnsi="Arial"/>
        </w:rPr>
        <w:t xml:space="preserve"> and </w:t>
      </w:r>
      <w:proofErr w:type="spellStart"/>
      <w:r>
        <w:rPr>
          <w:rFonts w:ascii="Arial" w:hAnsi="Arial"/>
        </w:rPr>
        <w:t>commissioning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as</w:t>
      </w:r>
      <w:proofErr w:type="spellEnd"/>
      <w:r>
        <w:rPr>
          <w:rFonts w:ascii="Arial" w:hAnsi="Arial"/>
        </w:rPr>
        <w:t xml:space="preserve"> CTO </w:t>
      </w:r>
      <w:proofErr w:type="spellStart"/>
      <w:r>
        <w:rPr>
          <w:rFonts w:ascii="Arial" w:hAnsi="Arial"/>
        </w:rPr>
        <w:t>of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the</w:t>
      </w:r>
      <w:proofErr w:type="spellEnd"/>
      <w:r>
        <w:rPr>
          <w:rFonts w:ascii="Arial" w:hAnsi="Arial"/>
        </w:rPr>
        <w:t xml:space="preserve"> CLOOS Group.</w:t>
      </w:r>
    </w:p>
    <w:p w14:paraId="20079543" w14:textId="47A8794F" w:rsidR="00B933B6" w:rsidRDefault="00B933B6" w:rsidP="00B933B6"/>
    <w:p w14:paraId="25429FB2" w14:textId="07F53AE5" w:rsidR="00207944" w:rsidRDefault="00207944" w:rsidP="00B933B6"/>
    <w:p w14:paraId="65E124C0" w14:textId="094BD77C" w:rsidR="00207944" w:rsidRDefault="00207944" w:rsidP="00B933B6"/>
    <w:p w14:paraId="3D965B95" w14:textId="4C442B0F" w:rsidR="00207944" w:rsidRDefault="00207944" w:rsidP="00B933B6"/>
    <w:p w14:paraId="6E34C6AC" w14:textId="79B6A7B9" w:rsidR="00207944" w:rsidRDefault="00207944" w:rsidP="00B933B6"/>
    <w:p w14:paraId="6F4D4C21" w14:textId="036E8BCC" w:rsidR="00207944" w:rsidRDefault="00207944" w:rsidP="00B933B6"/>
    <w:p w14:paraId="42F5C3B0" w14:textId="696101B7" w:rsidR="00207944" w:rsidRDefault="00207944" w:rsidP="00B933B6"/>
    <w:p w14:paraId="498BADF6" w14:textId="0E9D801A" w:rsidR="00207944" w:rsidRDefault="00207944" w:rsidP="00B933B6"/>
    <w:p w14:paraId="4B480EBB" w14:textId="2669F8FF" w:rsidR="00207944" w:rsidRDefault="00207944" w:rsidP="00B933B6"/>
    <w:sectPr w:rsidR="00207944" w:rsidSect="001B03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1" w:footer="2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FA0BF" w14:textId="77777777" w:rsidR="009E075E" w:rsidRDefault="009E075E" w:rsidP="00B933B6">
      <w:pPr>
        <w:spacing w:after="0" w:line="240" w:lineRule="auto"/>
      </w:pPr>
      <w:r>
        <w:separator/>
      </w:r>
    </w:p>
  </w:endnote>
  <w:endnote w:type="continuationSeparator" w:id="0">
    <w:p w14:paraId="4EF3B7AC" w14:textId="77777777" w:rsidR="009E075E" w:rsidRDefault="009E075E" w:rsidP="00B93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19A33" w14:textId="77777777" w:rsidR="00792C5E" w:rsidRDefault="00792C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38C79" w14:textId="77952F37" w:rsidR="00F2578F" w:rsidRDefault="00F2578F" w:rsidP="00F2578F">
    <w:pPr>
      <w:pStyle w:val="Fuzeile"/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D3DE6" w14:textId="77777777" w:rsidR="003F5D0F" w:rsidRDefault="003F5D0F" w:rsidP="00F2578F">
    <w:pPr>
      <w:pStyle w:val="Fuzeile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CDC04" w14:textId="77777777" w:rsidR="009E075E" w:rsidRDefault="009E075E" w:rsidP="00B933B6">
      <w:pPr>
        <w:spacing w:after="0" w:line="240" w:lineRule="auto"/>
      </w:pPr>
      <w:r>
        <w:separator/>
      </w:r>
    </w:p>
  </w:footnote>
  <w:footnote w:type="continuationSeparator" w:id="0">
    <w:p w14:paraId="773688A9" w14:textId="77777777" w:rsidR="009E075E" w:rsidRDefault="009E075E" w:rsidP="00B93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D07FB" w14:textId="77777777" w:rsidR="00792C5E" w:rsidRDefault="00792C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4B856" w14:textId="2D8CB704" w:rsidR="00F2578F" w:rsidRDefault="003C10FD" w:rsidP="00F2578F">
    <w:pPr>
      <w:pStyle w:val="Kopfzeile"/>
      <w:ind w:left="-141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8F8CA" wp14:editId="45A038C6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47605" cy="10668128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605" cy="10668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B5D74" w14:textId="4E83B392" w:rsidR="00B933B6" w:rsidRDefault="00B933B6" w:rsidP="0035106D">
    <w:pPr>
      <w:pStyle w:val="Kopfzeile"/>
      <w:ind w:left="-1417"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ED2715" wp14:editId="4E793C18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38087" cy="106546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087" cy="1065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B6"/>
    <w:rsid w:val="0000050D"/>
    <w:rsid w:val="00023087"/>
    <w:rsid w:val="00024074"/>
    <w:rsid w:val="00077E3D"/>
    <w:rsid w:val="000E4942"/>
    <w:rsid w:val="001B0309"/>
    <w:rsid w:val="001C6E5F"/>
    <w:rsid w:val="00207944"/>
    <w:rsid w:val="00327D1F"/>
    <w:rsid w:val="003328E2"/>
    <w:rsid w:val="0035106D"/>
    <w:rsid w:val="003C10FD"/>
    <w:rsid w:val="003D78D7"/>
    <w:rsid w:val="003E3E30"/>
    <w:rsid w:val="003F5D0F"/>
    <w:rsid w:val="00402EBB"/>
    <w:rsid w:val="00431B84"/>
    <w:rsid w:val="00664CF3"/>
    <w:rsid w:val="00792C5E"/>
    <w:rsid w:val="008C4F46"/>
    <w:rsid w:val="008F48C0"/>
    <w:rsid w:val="009E075E"/>
    <w:rsid w:val="009F4E84"/>
    <w:rsid w:val="00A05E10"/>
    <w:rsid w:val="00A65E3E"/>
    <w:rsid w:val="00B933B6"/>
    <w:rsid w:val="00BF0E8D"/>
    <w:rsid w:val="00C7656C"/>
    <w:rsid w:val="00D12D32"/>
    <w:rsid w:val="00D33074"/>
    <w:rsid w:val="00D77228"/>
    <w:rsid w:val="00E93D30"/>
    <w:rsid w:val="00F14F92"/>
    <w:rsid w:val="00F2578F"/>
    <w:rsid w:val="00F5615D"/>
    <w:rsid w:val="00F66A1C"/>
    <w:rsid w:val="00FA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061004"/>
  <w15:chartTrackingRefBased/>
  <w15:docId w15:val="{CDDF2639-0FF1-49D2-9A93-5B0A84A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33B6"/>
  </w:style>
  <w:style w:type="paragraph" w:styleId="Fuzeile">
    <w:name w:val="footer"/>
    <w:basedOn w:val="Standard"/>
    <w:link w:val="Fu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33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3B6"/>
    <w:rPr>
      <w:rFonts w:ascii="Segoe UI" w:hAnsi="Segoe UI" w:cs="Segoe UI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023087"/>
  </w:style>
  <w:style w:type="character" w:styleId="Hyperlink">
    <w:name w:val="Hyperlink"/>
    <w:basedOn w:val="Absatz-Standardschriftart"/>
    <w:uiPriority w:val="99"/>
    <w:unhideWhenUsed/>
    <w:rsid w:val="003328E2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3328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cloos.de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stephan.pittner@cloos.de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Kindt, Beate</dc:creator>
  <cp:keywords/>
  <dc:description/>
  <cp:lastModifiedBy>Class, Karin</cp:lastModifiedBy>
  <cp:revision>3</cp:revision>
  <dcterms:created xsi:type="dcterms:W3CDTF">2023-10-30T14:44:00Z</dcterms:created>
  <dcterms:modified xsi:type="dcterms:W3CDTF">2023-10-30T14:45:00Z</dcterms:modified>
</cp:coreProperties>
</file>