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750C" w14:textId="41347460" w:rsidR="00B958DD" w:rsidRPr="00B958DD" w:rsidRDefault="004D06F0" w:rsidP="00B958DD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02C9597D" wp14:editId="36697279">
            <wp:extent cx="1424940" cy="1827244"/>
            <wp:effectExtent l="0" t="0" r="3810" b="1905"/>
            <wp:docPr id="1240606155" name="Grafik 1" descr="Ein Bild, das Text, Schrift, Grafiken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606155" name="Grafik 1" descr="Ein Bild, das Text, Schrift, Grafiken, Screensho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06" cy="1845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2481">
        <w:rPr>
          <w:rFonts w:ascii="Arial" w:hAnsi="Arial" w:cs="Arial"/>
          <w:sz w:val="96"/>
          <w:szCs w:val="96"/>
        </w:rPr>
        <w:tab/>
      </w:r>
      <w:r w:rsidR="00292481"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1461613E" wp14:editId="03A4DD4F">
            <wp:extent cx="1524000" cy="1810914"/>
            <wp:effectExtent l="0" t="0" r="0" b="0"/>
            <wp:docPr id="1932801347" name="Grafik 2" descr="Ein Bild, das Symbol, Text, Schrif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801347" name="Grafik 2" descr="Ein Bild, das Symbol, Text, Schrift, Grafiken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17" cy="182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4E0C2" w14:textId="45A026F2" w:rsidR="00B958DD" w:rsidRPr="00A11D6F" w:rsidRDefault="00B958DD" w:rsidP="00A11D6F">
      <w:pPr>
        <w:jc w:val="center"/>
        <w:rPr>
          <w:rFonts w:ascii="Arial" w:hAnsi="Arial" w:cs="Arial"/>
          <w:sz w:val="56"/>
          <w:szCs w:val="56"/>
        </w:rPr>
      </w:pPr>
      <w:r w:rsidRPr="00A11D6F">
        <w:rPr>
          <w:rFonts w:ascii="Arial" w:hAnsi="Arial" w:cs="Arial"/>
          <w:sz w:val="56"/>
          <w:szCs w:val="56"/>
        </w:rPr>
        <w:t xml:space="preserve">New products at </w:t>
      </w:r>
      <w:r w:rsidR="004D06F0">
        <w:rPr>
          <w:rFonts w:ascii="Arial" w:hAnsi="Arial" w:cs="Arial"/>
          <w:sz w:val="56"/>
          <w:szCs w:val="56"/>
        </w:rPr>
        <w:t>Blechexpo/Schweisstec</w:t>
      </w:r>
      <w:r w:rsidRPr="00A11D6F">
        <w:rPr>
          <w:rFonts w:ascii="Arial" w:hAnsi="Arial" w:cs="Arial"/>
          <w:sz w:val="56"/>
          <w:szCs w:val="56"/>
        </w:rPr>
        <w:t xml:space="preserve"> 202</w:t>
      </w:r>
      <w:r w:rsidR="00CE057C">
        <w:rPr>
          <w:rFonts w:ascii="Arial" w:hAnsi="Arial" w:cs="Arial"/>
          <w:sz w:val="56"/>
          <w:szCs w:val="56"/>
        </w:rPr>
        <w:t>3</w:t>
      </w:r>
      <w:r w:rsidRPr="00A11D6F">
        <w:rPr>
          <w:rFonts w:ascii="Arial" w:hAnsi="Arial" w:cs="Arial"/>
          <w:sz w:val="56"/>
          <w:szCs w:val="56"/>
        </w:rPr>
        <w:t xml:space="preserve"> </w:t>
      </w:r>
    </w:p>
    <w:p w14:paraId="6892B1DE" w14:textId="1461A24C" w:rsidR="00A11D6F" w:rsidRPr="00A11D6F" w:rsidRDefault="00B958DD" w:rsidP="00A11D6F">
      <w:pPr>
        <w:jc w:val="center"/>
        <w:rPr>
          <w:rFonts w:ascii="Arial" w:hAnsi="Arial" w:cs="Arial"/>
          <w:sz w:val="56"/>
          <w:szCs w:val="56"/>
        </w:rPr>
      </w:pPr>
      <w:r w:rsidRPr="00A11D6F">
        <w:rPr>
          <w:rFonts w:ascii="Arial" w:hAnsi="Arial" w:cs="Arial"/>
          <w:sz w:val="56"/>
          <w:szCs w:val="56"/>
        </w:rPr>
        <w:t>to be introduced:</w:t>
      </w:r>
    </w:p>
    <w:p w14:paraId="0FDC5A17" w14:textId="4D1DFCC6" w:rsidR="006B7374" w:rsidRDefault="008E658E" w:rsidP="006B7374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</w:rPr>
        <w:drawing>
          <wp:inline distT="0" distB="0" distL="0" distR="0" wp14:anchorId="1277197D" wp14:editId="6991FAA2">
            <wp:extent cx="1866900" cy="1866900"/>
            <wp:effectExtent l="0" t="0" r="0" b="0"/>
            <wp:docPr id="1905920139" name="Grafik 1" descr="Ein Bild, das Muster, Quadrat, Pix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920139" name="Grafik 1" descr="Ein Bild, das Muster, Quadrat, Pixel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69404" w14:textId="77777777" w:rsidR="00A11D6F" w:rsidRPr="007E7B55" w:rsidRDefault="00A11D6F" w:rsidP="00A11D6F">
      <w:pPr>
        <w:rPr>
          <w:rFonts w:ascii="Arial" w:hAnsi="Arial" w:cs="Arial"/>
          <w:sz w:val="48"/>
          <w:szCs w:val="48"/>
        </w:rPr>
      </w:pPr>
    </w:p>
    <w:p w14:paraId="41A643B4" w14:textId="21396CE4" w:rsidR="006B7374" w:rsidRPr="00A11D6F" w:rsidRDefault="004D06F0" w:rsidP="006B7374">
      <w:pPr>
        <w:jc w:val="center"/>
        <w:rPr>
          <w:rFonts w:ascii="Arial" w:hAnsi="Arial" w:cs="Arial"/>
          <w:sz w:val="56"/>
          <w:szCs w:val="56"/>
        </w:rPr>
      </w:pPr>
      <w:r w:rsidRPr="004D06F0">
        <w:rPr>
          <w:rFonts w:ascii="Arial" w:hAnsi="Arial" w:cs="Arial"/>
          <w:sz w:val="56"/>
          <w:szCs w:val="56"/>
        </w:rPr>
        <w:t>https://www.blechexpo-messe.de/en/news-stories/</w:t>
      </w:r>
    </w:p>
    <w:sectPr w:rsidR="006B7374" w:rsidRPr="00A11D6F" w:rsidSect="0029248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74"/>
    <w:rsid w:val="00292481"/>
    <w:rsid w:val="004D06F0"/>
    <w:rsid w:val="00605377"/>
    <w:rsid w:val="006A426A"/>
    <w:rsid w:val="006B7374"/>
    <w:rsid w:val="007E7B55"/>
    <w:rsid w:val="008E658E"/>
    <w:rsid w:val="00A04FE4"/>
    <w:rsid w:val="00A11D6F"/>
    <w:rsid w:val="00B30D2E"/>
    <w:rsid w:val="00B958DD"/>
    <w:rsid w:val="00C63575"/>
    <w:rsid w:val="00C95CD0"/>
    <w:rsid w:val="00CE057C"/>
    <w:rsid w:val="00E5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E103"/>
  <w15:chartTrackingRefBased/>
  <w15:docId w15:val="{8EC69947-B2C3-454D-8E19-DA6D7FF7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B73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Class, Karin</cp:lastModifiedBy>
  <cp:revision>4</cp:revision>
  <cp:lastPrinted>2022-09-20T09:13:00Z</cp:lastPrinted>
  <dcterms:created xsi:type="dcterms:W3CDTF">2023-10-30T15:35:00Z</dcterms:created>
  <dcterms:modified xsi:type="dcterms:W3CDTF">2023-10-30T15:42:00Z</dcterms:modified>
</cp:coreProperties>
</file>